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0063D3">
        <w:rPr>
          <w:bCs/>
          <w:sz w:val="28"/>
          <w:szCs w:val="28"/>
        </w:rPr>
        <w:t xml:space="preserve"> 513</w:t>
      </w:r>
      <w:r w:rsidR="00B2434C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от</w:t>
      </w:r>
      <w:r w:rsidR="006330A3">
        <w:rPr>
          <w:bCs/>
          <w:sz w:val="28"/>
          <w:szCs w:val="28"/>
        </w:rPr>
        <w:t xml:space="preserve"> </w:t>
      </w:r>
      <w:r w:rsidR="009E71BD">
        <w:rPr>
          <w:bCs/>
          <w:sz w:val="28"/>
          <w:szCs w:val="28"/>
        </w:rPr>
        <w:t>23.12.2015</w:t>
      </w:r>
      <w:r>
        <w:rPr>
          <w:bCs/>
          <w:sz w:val="28"/>
          <w:szCs w:val="28"/>
        </w:rPr>
        <w:t xml:space="preserve">                                                     </w:t>
      </w:r>
    </w:p>
    <w:p w:rsidR="00620C20" w:rsidRPr="00272600" w:rsidRDefault="002E4F62" w:rsidP="00620C20">
      <w:pPr>
        <w:ind w:right="-1" w:firstLine="851"/>
        <w:jc w:val="both"/>
        <w:rPr>
          <w:b/>
          <w:bCs/>
        </w:rPr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6" o:title=""/>
            <w10:wrap type="tight"/>
          </v:shape>
          <o:OLEObject Type="Embed" ProgID="Photoshop.Image.6" ShapeID="_x0000_s1027" DrawAspect="Content" ObjectID="_1512388025" r:id="rId7">
            <o:FieldCodes>\s</o:FieldCodes>
          </o:OLEObject>
        </w:obje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620C20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9E71BD">
        <w:rPr>
          <w:bCs/>
          <w:sz w:val="28"/>
          <w:szCs w:val="28"/>
        </w:rPr>
        <w:t>2</w:t>
      </w:r>
      <w:r w:rsidR="00B2434C">
        <w:rPr>
          <w:bCs/>
          <w:sz w:val="28"/>
          <w:szCs w:val="28"/>
        </w:rPr>
        <w:t>2</w:t>
      </w:r>
      <w:r w:rsidR="009E71BD">
        <w:rPr>
          <w:bCs/>
          <w:sz w:val="28"/>
          <w:szCs w:val="28"/>
        </w:rPr>
        <w:t xml:space="preserve"> декабря </w:t>
      </w:r>
      <w:r w:rsidR="00391BF8">
        <w:rPr>
          <w:bCs/>
          <w:sz w:val="28"/>
          <w:szCs w:val="28"/>
        </w:rPr>
        <w:t>2015</w:t>
      </w:r>
      <w:r w:rsidR="002F301E">
        <w:rPr>
          <w:bCs/>
          <w:sz w:val="28"/>
          <w:szCs w:val="28"/>
        </w:rPr>
        <w:t xml:space="preserve"> года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B2434C">
        <w:rPr>
          <w:sz w:val="28"/>
          <w:szCs w:val="28"/>
        </w:rPr>
        <w:t xml:space="preserve"> </w:t>
      </w:r>
      <w:r w:rsidR="000063D3">
        <w:rPr>
          <w:sz w:val="28"/>
          <w:szCs w:val="28"/>
        </w:rPr>
        <w:t>177</w:t>
      </w:r>
      <w:r w:rsidR="00B2434C">
        <w:rPr>
          <w:sz w:val="28"/>
          <w:szCs w:val="28"/>
        </w:rPr>
        <w:t xml:space="preserve">       </w:t>
      </w:r>
    </w:p>
    <w:p w:rsidR="00B2434C" w:rsidRPr="00765C4C" w:rsidRDefault="00B2434C" w:rsidP="00B2434C">
      <w:pPr>
        <w:ind w:right="-5"/>
        <w:jc w:val="both"/>
        <w:rPr>
          <w:i/>
        </w:rPr>
      </w:pPr>
      <w:r w:rsidRPr="00765C4C">
        <w:rPr>
          <w:i/>
        </w:rPr>
        <w:t xml:space="preserve">город Ханты-Мансийск, </w:t>
      </w:r>
    </w:p>
    <w:p w:rsidR="00B2434C" w:rsidRPr="00765C4C" w:rsidRDefault="00B2434C" w:rsidP="00B2434C">
      <w:pPr>
        <w:ind w:right="-5"/>
        <w:jc w:val="both"/>
        <w:rPr>
          <w:i/>
        </w:rPr>
      </w:pPr>
      <w:r w:rsidRPr="00765C4C">
        <w:rPr>
          <w:i/>
        </w:rPr>
        <w:t>пер. Советский дом 2, кабинет 23</w:t>
      </w:r>
    </w:p>
    <w:p w:rsidR="00B2434C" w:rsidRPr="00B2434C" w:rsidRDefault="00B2434C" w:rsidP="00B2434C">
      <w:pPr>
        <w:ind w:right="-5"/>
        <w:jc w:val="both"/>
        <w:rPr>
          <w:sz w:val="28"/>
          <w:szCs w:val="28"/>
        </w:rPr>
      </w:pPr>
      <w:r w:rsidRPr="00765C4C">
        <w:rPr>
          <w:i/>
        </w:rPr>
        <w:t>14.15 часов</w:t>
      </w:r>
      <w:r>
        <w:rPr>
          <w:sz w:val="28"/>
          <w:szCs w:val="28"/>
        </w:rPr>
        <w:t xml:space="preserve"> </w:t>
      </w:r>
    </w:p>
    <w:p w:rsidR="00620C20" w:rsidRDefault="00620C20" w:rsidP="00620C20">
      <w:pPr>
        <w:ind w:right="-1" w:firstLine="851"/>
        <w:jc w:val="both"/>
        <w:rPr>
          <w:sz w:val="28"/>
          <w:szCs w:val="28"/>
        </w:rPr>
      </w:pPr>
    </w:p>
    <w:p w:rsidR="00DD589D" w:rsidRPr="00947D96" w:rsidRDefault="00DD589D" w:rsidP="00DD589D">
      <w:pPr>
        <w:tabs>
          <w:tab w:val="left" w:pos="5895"/>
        </w:tabs>
        <w:ind w:right="-1"/>
        <w:jc w:val="both"/>
        <w:rPr>
          <w:sz w:val="28"/>
          <w:szCs w:val="28"/>
        </w:rPr>
      </w:pPr>
      <w:r w:rsidRPr="00947D96">
        <w:rPr>
          <w:sz w:val="28"/>
          <w:szCs w:val="28"/>
        </w:rPr>
        <w:t xml:space="preserve">Об организации мероприятий, </w:t>
      </w:r>
    </w:p>
    <w:p w:rsidR="00DD589D" w:rsidRPr="00947D96" w:rsidRDefault="00DD589D" w:rsidP="00DD589D">
      <w:pPr>
        <w:tabs>
          <w:tab w:val="left" w:pos="5895"/>
        </w:tabs>
        <w:ind w:right="-1"/>
        <w:jc w:val="both"/>
        <w:rPr>
          <w:sz w:val="28"/>
          <w:szCs w:val="28"/>
        </w:rPr>
      </w:pPr>
      <w:r w:rsidRPr="00947D96">
        <w:rPr>
          <w:sz w:val="28"/>
          <w:szCs w:val="28"/>
        </w:rPr>
        <w:t xml:space="preserve">направленных на предупреждение </w:t>
      </w:r>
    </w:p>
    <w:p w:rsidR="00DD589D" w:rsidRPr="00947D96" w:rsidRDefault="00DD589D" w:rsidP="00DD589D">
      <w:pPr>
        <w:tabs>
          <w:tab w:val="left" w:pos="5895"/>
        </w:tabs>
        <w:ind w:right="-1"/>
        <w:jc w:val="both"/>
        <w:rPr>
          <w:sz w:val="28"/>
          <w:szCs w:val="28"/>
        </w:rPr>
      </w:pPr>
      <w:r w:rsidRPr="00947D96">
        <w:rPr>
          <w:sz w:val="28"/>
          <w:szCs w:val="28"/>
        </w:rPr>
        <w:t xml:space="preserve">чрезвычайных происшествий с </w:t>
      </w:r>
    </w:p>
    <w:p w:rsidR="00DD589D" w:rsidRPr="00947D96" w:rsidRDefault="00DD589D" w:rsidP="00DD589D">
      <w:pPr>
        <w:tabs>
          <w:tab w:val="left" w:pos="5895"/>
        </w:tabs>
        <w:ind w:right="-1"/>
        <w:jc w:val="both"/>
        <w:rPr>
          <w:sz w:val="28"/>
          <w:szCs w:val="28"/>
        </w:rPr>
      </w:pPr>
      <w:r w:rsidRPr="00947D96">
        <w:rPr>
          <w:sz w:val="28"/>
          <w:szCs w:val="28"/>
        </w:rPr>
        <w:t xml:space="preserve">несовершеннолетними, а также с </w:t>
      </w:r>
    </w:p>
    <w:p w:rsidR="00DD589D" w:rsidRPr="00947D96" w:rsidRDefault="00DD589D" w:rsidP="00DD589D">
      <w:pPr>
        <w:tabs>
          <w:tab w:val="left" w:pos="5895"/>
        </w:tabs>
        <w:ind w:right="-1"/>
        <w:jc w:val="both"/>
        <w:rPr>
          <w:sz w:val="28"/>
          <w:szCs w:val="28"/>
        </w:rPr>
      </w:pPr>
      <w:r w:rsidRPr="00947D96">
        <w:rPr>
          <w:sz w:val="28"/>
          <w:szCs w:val="28"/>
        </w:rPr>
        <w:t xml:space="preserve">целью осуществления контроля за </w:t>
      </w:r>
    </w:p>
    <w:p w:rsidR="00DD589D" w:rsidRPr="00947D96" w:rsidRDefault="00DD589D" w:rsidP="00DD589D">
      <w:pPr>
        <w:tabs>
          <w:tab w:val="left" w:pos="5895"/>
        </w:tabs>
        <w:ind w:right="-1"/>
        <w:jc w:val="both"/>
        <w:rPr>
          <w:sz w:val="28"/>
          <w:szCs w:val="28"/>
        </w:rPr>
      </w:pPr>
      <w:r w:rsidRPr="00947D96">
        <w:rPr>
          <w:sz w:val="28"/>
          <w:szCs w:val="28"/>
        </w:rPr>
        <w:t>их времяпрепровождением в период</w:t>
      </w:r>
    </w:p>
    <w:p w:rsidR="00DD589D" w:rsidRPr="00DD589D" w:rsidRDefault="00DD589D" w:rsidP="00DD589D">
      <w:pPr>
        <w:tabs>
          <w:tab w:val="left" w:pos="5895"/>
        </w:tabs>
        <w:ind w:right="-1"/>
        <w:jc w:val="both"/>
        <w:rPr>
          <w:b/>
          <w:sz w:val="28"/>
          <w:szCs w:val="28"/>
        </w:rPr>
      </w:pPr>
      <w:r w:rsidRPr="00947D96">
        <w:rPr>
          <w:sz w:val="28"/>
          <w:szCs w:val="28"/>
        </w:rPr>
        <w:t xml:space="preserve"> зи</w:t>
      </w:r>
      <w:r w:rsidR="00947D96">
        <w:rPr>
          <w:sz w:val="28"/>
          <w:szCs w:val="28"/>
        </w:rPr>
        <w:t>мних каникул в январе 2016 года</w:t>
      </w:r>
    </w:p>
    <w:p w:rsidR="009E71BD" w:rsidRDefault="009E71BD" w:rsidP="009E71BD">
      <w:pPr>
        <w:tabs>
          <w:tab w:val="left" w:pos="589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71BD" w:rsidRPr="004F4617" w:rsidRDefault="009E71BD" w:rsidP="009E71BD">
      <w:pPr>
        <w:ind w:right="-1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9E71BD" w:rsidRPr="00947D96" w:rsidRDefault="009E71BD" w:rsidP="00947D96">
      <w:pPr>
        <w:ind w:firstLine="708"/>
        <w:jc w:val="both"/>
        <w:rPr>
          <w:sz w:val="28"/>
          <w:szCs w:val="28"/>
        </w:rPr>
      </w:pPr>
      <w:r w:rsidRPr="009944FC">
        <w:rPr>
          <w:sz w:val="28"/>
          <w:szCs w:val="28"/>
        </w:rPr>
        <w:t>Комиссия в составе председател</w:t>
      </w:r>
      <w:r>
        <w:rPr>
          <w:sz w:val="28"/>
          <w:szCs w:val="28"/>
        </w:rPr>
        <w:t>я</w:t>
      </w:r>
      <w:r w:rsidRPr="0099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Гончаренко В.М., </w:t>
      </w:r>
      <w:r w:rsidRPr="009944FC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секретаря комиссии </w:t>
      </w:r>
      <w:proofErr w:type="spellStart"/>
      <w:r>
        <w:rPr>
          <w:sz w:val="28"/>
          <w:szCs w:val="28"/>
        </w:rPr>
        <w:t>Бураковой</w:t>
      </w:r>
      <w:proofErr w:type="spellEnd"/>
      <w:r>
        <w:rPr>
          <w:sz w:val="28"/>
          <w:szCs w:val="28"/>
        </w:rPr>
        <w:t xml:space="preserve"> М.Н.</w:t>
      </w:r>
      <w:r w:rsidRPr="009944FC">
        <w:rPr>
          <w:sz w:val="28"/>
          <w:szCs w:val="28"/>
        </w:rPr>
        <w:t>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</w:t>
      </w:r>
      <w:r>
        <w:rPr>
          <w:sz w:val="28"/>
          <w:szCs w:val="28"/>
        </w:rPr>
        <w:t xml:space="preserve">ротоколу заседания комиссии </w:t>
      </w:r>
      <w:r w:rsidRPr="00745C85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  <w:r w:rsidRPr="00745C8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580C2C">
        <w:rPr>
          <w:sz w:val="28"/>
          <w:szCs w:val="28"/>
        </w:rPr>
        <w:t xml:space="preserve">заслушав и обсудив информацию </w:t>
      </w:r>
      <w:r w:rsidR="00947D96" w:rsidRPr="00947D96">
        <w:rPr>
          <w:sz w:val="28"/>
          <w:szCs w:val="28"/>
        </w:rPr>
        <w:t>об организации мероприятий, направленных на предупреждение чрезвычайных происшествий с несовершеннолетними, а также с целью осуществления контроля за их времяпрепровождением в период зимних каникул в январе 2016 года</w:t>
      </w:r>
      <w:r w:rsidR="00580C2C" w:rsidRPr="00947D96">
        <w:rPr>
          <w:sz w:val="28"/>
          <w:szCs w:val="28"/>
        </w:rPr>
        <w:t xml:space="preserve">, </w:t>
      </w:r>
      <w:r w:rsidR="00947D96">
        <w:rPr>
          <w:bCs/>
          <w:sz w:val="28"/>
          <w:szCs w:val="28"/>
        </w:rPr>
        <w:t>установила</w:t>
      </w:r>
      <w:r w:rsidRPr="00947D96">
        <w:rPr>
          <w:bCs/>
          <w:sz w:val="28"/>
          <w:szCs w:val="28"/>
        </w:rPr>
        <w:t>:</w:t>
      </w:r>
    </w:p>
    <w:p w:rsidR="009E71BD" w:rsidRDefault="009E71BD" w:rsidP="009E71BD">
      <w:pPr>
        <w:ind w:right="-1" w:firstLine="851"/>
        <w:jc w:val="both"/>
        <w:rPr>
          <w:b/>
          <w:bCs/>
          <w:szCs w:val="28"/>
        </w:rPr>
      </w:pPr>
    </w:p>
    <w:p w:rsidR="006F78A8" w:rsidRPr="006F78A8" w:rsidRDefault="009D28D3" w:rsidP="006F78A8">
      <w:pPr>
        <w:ind w:right="-1" w:firstLine="851"/>
        <w:jc w:val="both"/>
        <w:rPr>
          <w:bCs/>
          <w:sz w:val="28"/>
          <w:szCs w:val="28"/>
        </w:rPr>
      </w:pPr>
      <w:r w:rsidRPr="009D28D3">
        <w:rPr>
          <w:bCs/>
          <w:sz w:val="28"/>
          <w:szCs w:val="28"/>
        </w:rPr>
        <w:t xml:space="preserve">В целях предупреждения чрезвычайных происшествий </w:t>
      </w:r>
      <w:r w:rsidR="00E8416F" w:rsidRPr="00E8416F">
        <w:rPr>
          <w:bCs/>
          <w:sz w:val="28"/>
          <w:szCs w:val="28"/>
        </w:rPr>
        <w:t>с несовершеннолетними, а также с целью осуществления контроля за их времяпрепровождением в период зимних каникул в январе 2016 года</w:t>
      </w:r>
      <w:r w:rsidRPr="009D28D3">
        <w:rPr>
          <w:bCs/>
          <w:sz w:val="28"/>
          <w:szCs w:val="28"/>
        </w:rPr>
        <w:t xml:space="preserve"> </w:t>
      </w:r>
      <w:r w:rsidR="00B853E4">
        <w:rPr>
          <w:bCs/>
          <w:sz w:val="28"/>
          <w:szCs w:val="28"/>
        </w:rPr>
        <w:t>к</w:t>
      </w:r>
      <w:r w:rsidR="006F78A8" w:rsidRPr="006F78A8">
        <w:rPr>
          <w:bCs/>
          <w:sz w:val="28"/>
          <w:szCs w:val="28"/>
        </w:rPr>
        <w:t xml:space="preserve">омитетом по образованию </w:t>
      </w:r>
      <w:r w:rsidR="006F78A8">
        <w:rPr>
          <w:bCs/>
          <w:sz w:val="28"/>
          <w:szCs w:val="28"/>
        </w:rPr>
        <w:t xml:space="preserve">администрации Ханты-Мансийского района </w:t>
      </w:r>
      <w:r w:rsidR="006F78A8" w:rsidRPr="006F78A8">
        <w:rPr>
          <w:bCs/>
          <w:sz w:val="28"/>
          <w:szCs w:val="28"/>
        </w:rPr>
        <w:t xml:space="preserve">в общеобразовательные организации направлен приказ </w:t>
      </w:r>
      <w:r w:rsidR="00B853E4">
        <w:rPr>
          <w:bCs/>
          <w:sz w:val="28"/>
          <w:szCs w:val="28"/>
        </w:rPr>
        <w:br/>
      </w:r>
      <w:r w:rsidR="006F78A8" w:rsidRPr="006F78A8">
        <w:rPr>
          <w:bCs/>
          <w:sz w:val="28"/>
          <w:szCs w:val="28"/>
        </w:rPr>
        <w:t xml:space="preserve">от 09.12.2015 № 714-О «О предупреждении гибели обучающихся», во исполнение которого, во всех образовательных организациях Ханты-Мансийского района реализован комплекс мер, направленных на безопасность несовершеннолетних в местах зимнего отдыха и пожарной безопасности во время зимних каникул. </w:t>
      </w:r>
    </w:p>
    <w:p w:rsidR="006F78A8" w:rsidRPr="006F78A8" w:rsidRDefault="006F78A8" w:rsidP="006F78A8">
      <w:pPr>
        <w:ind w:right="-1" w:firstLine="851"/>
        <w:jc w:val="both"/>
        <w:rPr>
          <w:bCs/>
          <w:sz w:val="28"/>
          <w:szCs w:val="28"/>
        </w:rPr>
      </w:pPr>
      <w:r w:rsidRPr="006F78A8">
        <w:rPr>
          <w:bCs/>
          <w:sz w:val="28"/>
          <w:szCs w:val="28"/>
        </w:rPr>
        <w:t xml:space="preserve">В целях предупреждения чрезвычайных происшествий с несовершеннолетними в каникулярное время с родителями (законными </w:t>
      </w:r>
      <w:r w:rsidRPr="006F78A8">
        <w:rPr>
          <w:bCs/>
          <w:sz w:val="28"/>
          <w:szCs w:val="28"/>
        </w:rPr>
        <w:lastRenderedPageBreak/>
        <w:t>представителями) обучающихся общеобразовательных организаций Ханты-Мансийского района (в количестве 1233 человек) проведено 31 классн</w:t>
      </w:r>
      <w:r w:rsidR="00B853E4">
        <w:rPr>
          <w:bCs/>
          <w:sz w:val="28"/>
          <w:szCs w:val="28"/>
        </w:rPr>
        <w:t>ых</w:t>
      </w:r>
      <w:r w:rsidRPr="006F78A8">
        <w:rPr>
          <w:bCs/>
          <w:sz w:val="28"/>
          <w:szCs w:val="28"/>
        </w:rPr>
        <w:t xml:space="preserve"> и общешкольных родительских собраний по предупреждению несчастных случаев с несовершеннолетними в зимний период. Родители ознакомлены с мерами предупреждения чрезвычайных происшествий во время зимних каникул, проинформированы по вопросам требований пожарной безопасности, выживанию в экстремальных условиях жизни, безопасном поведении детей при проведении свободного времени, а также по вопросам оказания первой медицинской помощи при чрезвычайных ситуациях. </w:t>
      </w:r>
    </w:p>
    <w:p w:rsidR="00E8416F" w:rsidRPr="00E8416F" w:rsidRDefault="006F78A8" w:rsidP="006F78A8">
      <w:pPr>
        <w:ind w:right="-1" w:firstLine="851"/>
        <w:jc w:val="both"/>
        <w:rPr>
          <w:bCs/>
          <w:sz w:val="28"/>
          <w:szCs w:val="28"/>
        </w:rPr>
      </w:pPr>
      <w:r w:rsidRPr="006F78A8">
        <w:rPr>
          <w:bCs/>
          <w:sz w:val="28"/>
          <w:szCs w:val="28"/>
        </w:rPr>
        <w:t xml:space="preserve">Родителям (законным представителям) розданы информационные памятки, содержащие сведения о мерах безопасности несовершеннолетних в местах зимнего отдыха, о недопустимости бесконтрольного нахождения детей в зимнее время года, в количестве 535 штук. </w:t>
      </w:r>
      <w:r w:rsidR="00B853E4">
        <w:rPr>
          <w:bCs/>
          <w:sz w:val="28"/>
          <w:szCs w:val="28"/>
        </w:rPr>
        <w:t>Указанная</w:t>
      </w:r>
      <w:r w:rsidR="00E8416F">
        <w:rPr>
          <w:bCs/>
          <w:sz w:val="28"/>
          <w:szCs w:val="28"/>
        </w:rPr>
        <w:t xml:space="preserve"> и</w:t>
      </w:r>
      <w:r w:rsidR="00E8416F" w:rsidRPr="00E8416F">
        <w:rPr>
          <w:bCs/>
          <w:sz w:val="28"/>
          <w:szCs w:val="28"/>
        </w:rPr>
        <w:t xml:space="preserve">нформация размещена на сайтах 12 образовательных учреждений Ханты-Мансийского района. </w:t>
      </w:r>
    </w:p>
    <w:p w:rsidR="009D28D3" w:rsidRDefault="009D28D3" w:rsidP="009D28D3">
      <w:pPr>
        <w:ind w:right="-1" w:firstLine="851"/>
        <w:jc w:val="both"/>
        <w:rPr>
          <w:bCs/>
          <w:sz w:val="28"/>
          <w:szCs w:val="28"/>
        </w:rPr>
      </w:pPr>
      <w:r w:rsidRPr="009D28D3">
        <w:rPr>
          <w:bCs/>
          <w:sz w:val="28"/>
          <w:szCs w:val="28"/>
        </w:rPr>
        <w:t>Проведены практические тренировки с обучающимися и воспитанниками по формированию навыков поведения при пожаре, выживанию в экстремальных условиях, оказанию первой по</w:t>
      </w:r>
      <w:r w:rsidR="00BF58E2">
        <w:rPr>
          <w:bCs/>
          <w:sz w:val="28"/>
          <w:szCs w:val="28"/>
        </w:rPr>
        <w:t>мощи при чрезвычайных ситуациях,</w:t>
      </w:r>
      <w:r w:rsidRPr="009D28D3">
        <w:rPr>
          <w:bCs/>
          <w:sz w:val="28"/>
          <w:szCs w:val="28"/>
        </w:rPr>
        <w:t xml:space="preserve"> </w:t>
      </w:r>
      <w:r w:rsidR="00BF58E2" w:rsidRPr="00BF58E2">
        <w:rPr>
          <w:bCs/>
          <w:sz w:val="28"/>
          <w:szCs w:val="28"/>
        </w:rPr>
        <w:t>индивидуальные беседы с 9 родителями несовершеннолетних, находящихся в социально-опасном положении и 23 семьями, находящимися в социально- опасном положении о необходимости контроля за времяпрепровождением несовершеннолетних во время каникул. Вручены памятки «Права, обязанности и ответственность родителей».</w:t>
      </w:r>
    </w:p>
    <w:p w:rsidR="008D76D9" w:rsidRPr="008D76D9" w:rsidRDefault="008D76D9" w:rsidP="008D76D9">
      <w:pPr>
        <w:ind w:right="-1" w:firstLine="851"/>
        <w:jc w:val="both"/>
        <w:rPr>
          <w:bCs/>
          <w:sz w:val="28"/>
          <w:szCs w:val="28"/>
        </w:rPr>
      </w:pPr>
      <w:r w:rsidRPr="008D76D9">
        <w:rPr>
          <w:bCs/>
          <w:sz w:val="28"/>
          <w:szCs w:val="28"/>
        </w:rPr>
        <w:t>Комитетом по культуре и социальной политике</w:t>
      </w:r>
      <w:r>
        <w:rPr>
          <w:bCs/>
          <w:sz w:val="28"/>
          <w:szCs w:val="28"/>
        </w:rPr>
        <w:t xml:space="preserve"> приняты меры:</w:t>
      </w:r>
    </w:p>
    <w:p w:rsidR="008D76D9" w:rsidRPr="008D76D9" w:rsidRDefault="008D76D9" w:rsidP="008D76D9">
      <w:pPr>
        <w:ind w:right="-1" w:firstLine="851"/>
        <w:jc w:val="both"/>
        <w:rPr>
          <w:bCs/>
          <w:sz w:val="28"/>
          <w:szCs w:val="28"/>
        </w:rPr>
      </w:pPr>
      <w:r w:rsidRPr="008D76D9">
        <w:rPr>
          <w:bCs/>
          <w:sz w:val="28"/>
          <w:szCs w:val="28"/>
        </w:rPr>
        <w:t>изданы приказы о мерах по обеспечению безопасности, антитеррористической защите, пожарной безопасности и предупреждению чрезвычайных ситуаций во время проведения праздничных мероприятий и новогодних каникул;</w:t>
      </w:r>
    </w:p>
    <w:p w:rsidR="008D76D9" w:rsidRPr="008D76D9" w:rsidRDefault="008D76D9" w:rsidP="008D76D9">
      <w:pPr>
        <w:ind w:right="-1" w:firstLine="851"/>
        <w:jc w:val="both"/>
        <w:rPr>
          <w:bCs/>
          <w:sz w:val="28"/>
          <w:szCs w:val="28"/>
        </w:rPr>
      </w:pPr>
      <w:r w:rsidRPr="008D76D9">
        <w:rPr>
          <w:bCs/>
          <w:sz w:val="28"/>
          <w:szCs w:val="28"/>
        </w:rPr>
        <w:t>составлен и направлен в органы безопасности и аварийно-спасательные службы сводный план праздничных,</w:t>
      </w:r>
      <w:r w:rsidR="00B853E4">
        <w:rPr>
          <w:bCs/>
          <w:sz w:val="28"/>
          <w:szCs w:val="28"/>
        </w:rPr>
        <w:t xml:space="preserve"> </w:t>
      </w:r>
      <w:r w:rsidRPr="008D76D9">
        <w:rPr>
          <w:bCs/>
          <w:sz w:val="28"/>
          <w:szCs w:val="28"/>
        </w:rPr>
        <w:t>новогодних</w:t>
      </w:r>
      <w:r w:rsidR="00B853E4">
        <w:rPr>
          <w:bCs/>
          <w:sz w:val="28"/>
          <w:szCs w:val="28"/>
        </w:rPr>
        <w:t>, м</w:t>
      </w:r>
      <w:r w:rsidRPr="008D76D9">
        <w:rPr>
          <w:bCs/>
          <w:sz w:val="28"/>
          <w:szCs w:val="28"/>
        </w:rPr>
        <w:t>ероприятий</w:t>
      </w:r>
      <w:r w:rsidR="00B853E4">
        <w:rPr>
          <w:bCs/>
          <w:sz w:val="28"/>
          <w:szCs w:val="28"/>
        </w:rPr>
        <w:t>,</w:t>
      </w:r>
      <w:r w:rsidRPr="008D76D9">
        <w:rPr>
          <w:bCs/>
          <w:sz w:val="28"/>
          <w:szCs w:val="28"/>
        </w:rPr>
        <w:t xml:space="preserve"> </w:t>
      </w:r>
      <w:r w:rsidR="00B853E4">
        <w:rPr>
          <w:bCs/>
          <w:sz w:val="28"/>
          <w:szCs w:val="28"/>
        </w:rPr>
        <w:t>организованных</w:t>
      </w:r>
      <w:r w:rsidRPr="008D76D9">
        <w:rPr>
          <w:bCs/>
          <w:sz w:val="28"/>
          <w:szCs w:val="28"/>
        </w:rPr>
        <w:t xml:space="preserve"> в учреждениях культуры Ханты-Мансийского района;</w:t>
      </w:r>
    </w:p>
    <w:p w:rsidR="008D76D9" w:rsidRPr="008D76D9" w:rsidRDefault="008D76D9" w:rsidP="008D76D9">
      <w:pPr>
        <w:ind w:right="-1" w:firstLine="851"/>
        <w:jc w:val="both"/>
        <w:rPr>
          <w:bCs/>
          <w:sz w:val="28"/>
          <w:szCs w:val="28"/>
        </w:rPr>
      </w:pPr>
      <w:r w:rsidRPr="008D76D9">
        <w:rPr>
          <w:bCs/>
          <w:sz w:val="28"/>
          <w:szCs w:val="28"/>
        </w:rPr>
        <w:t>проведены дополнительные инструктажи с сотрудниками подведомственных учреждений по соблюдению требований пожарной безопасности и при возникновении чрезвычайных ситуаций во время проведения праздничных мероприятий и новогодних каникул;</w:t>
      </w:r>
    </w:p>
    <w:p w:rsidR="008D76D9" w:rsidRPr="008D76D9" w:rsidRDefault="008D76D9" w:rsidP="008D76D9">
      <w:pPr>
        <w:ind w:right="-1" w:firstLine="851"/>
        <w:jc w:val="both"/>
        <w:rPr>
          <w:bCs/>
          <w:sz w:val="28"/>
          <w:szCs w:val="28"/>
        </w:rPr>
      </w:pPr>
      <w:r w:rsidRPr="008D76D9">
        <w:rPr>
          <w:bCs/>
          <w:sz w:val="28"/>
          <w:szCs w:val="28"/>
        </w:rPr>
        <w:t>в местах проведения праздничных мероприятий оформлены информационные стенды по соблюдению требований пожарной безопасности и при возникновении чрезвычайных ситуаций во время проведения праздничных мероприятий и новогодних каникул;</w:t>
      </w:r>
    </w:p>
    <w:p w:rsidR="008D76D9" w:rsidRPr="009D28D3" w:rsidRDefault="008D76D9" w:rsidP="008D76D9">
      <w:pPr>
        <w:ind w:right="-1" w:firstLine="851"/>
        <w:jc w:val="both"/>
        <w:rPr>
          <w:bCs/>
          <w:sz w:val="28"/>
          <w:szCs w:val="28"/>
        </w:rPr>
      </w:pPr>
      <w:r w:rsidRPr="008D76D9">
        <w:rPr>
          <w:bCs/>
          <w:sz w:val="28"/>
          <w:szCs w:val="28"/>
        </w:rPr>
        <w:t>установлен запрет на использование в местах проведения праздничных мероприятий открытого огня, огнеопас</w:t>
      </w:r>
      <w:r w:rsidR="00B853E4">
        <w:rPr>
          <w:bCs/>
          <w:sz w:val="28"/>
          <w:szCs w:val="28"/>
        </w:rPr>
        <w:t>ной</w:t>
      </w:r>
      <w:r w:rsidRPr="008D76D9">
        <w:rPr>
          <w:bCs/>
          <w:sz w:val="28"/>
          <w:szCs w:val="28"/>
        </w:rPr>
        <w:t xml:space="preserve">, </w:t>
      </w:r>
      <w:proofErr w:type="spellStart"/>
      <w:r w:rsidRPr="008D76D9">
        <w:rPr>
          <w:bCs/>
          <w:sz w:val="28"/>
          <w:szCs w:val="28"/>
        </w:rPr>
        <w:t>травмоопасной</w:t>
      </w:r>
      <w:proofErr w:type="spellEnd"/>
      <w:r w:rsidRPr="008D76D9">
        <w:rPr>
          <w:bCs/>
          <w:sz w:val="28"/>
          <w:szCs w:val="28"/>
        </w:rPr>
        <w:t xml:space="preserve"> пиротехники, дополнительного </w:t>
      </w:r>
      <w:proofErr w:type="spellStart"/>
      <w:r w:rsidRPr="008D76D9">
        <w:rPr>
          <w:bCs/>
          <w:sz w:val="28"/>
          <w:szCs w:val="28"/>
        </w:rPr>
        <w:t>токонесущего</w:t>
      </w:r>
      <w:proofErr w:type="spellEnd"/>
      <w:r w:rsidRPr="008D76D9">
        <w:rPr>
          <w:bCs/>
          <w:sz w:val="28"/>
          <w:szCs w:val="28"/>
        </w:rPr>
        <w:t xml:space="preserve"> оборудования.</w:t>
      </w:r>
    </w:p>
    <w:p w:rsidR="009D28D3" w:rsidRDefault="008D76D9" w:rsidP="00E8416F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9D28D3" w:rsidRPr="009D28D3">
        <w:rPr>
          <w:bCs/>
          <w:sz w:val="28"/>
          <w:szCs w:val="28"/>
        </w:rPr>
        <w:t>а январь 2016 года запланировано районное мероприятие «Рождественские встречи»</w:t>
      </w:r>
      <w:r w:rsidR="00E8416F">
        <w:rPr>
          <w:bCs/>
          <w:sz w:val="28"/>
          <w:szCs w:val="28"/>
        </w:rPr>
        <w:t xml:space="preserve"> для </w:t>
      </w:r>
      <w:r w:rsidR="009D28D3" w:rsidRPr="009D28D3">
        <w:rPr>
          <w:bCs/>
          <w:sz w:val="28"/>
          <w:szCs w:val="28"/>
        </w:rPr>
        <w:t xml:space="preserve">100 учащихся из общеобразовательных </w:t>
      </w:r>
      <w:r w:rsidR="009D28D3" w:rsidRPr="009D28D3">
        <w:rPr>
          <w:bCs/>
          <w:sz w:val="28"/>
          <w:szCs w:val="28"/>
        </w:rPr>
        <w:lastRenderedPageBreak/>
        <w:t>организаций</w:t>
      </w:r>
      <w:r>
        <w:rPr>
          <w:bCs/>
          <w:sz w:val="28"/>
          <w:szCs w:val="28"/>
        </w:rPr>
        <w:t>:</w:t>
      </w:r>
      <w:r w:rsidR="009D28D3" w:rsidRPr="009D28D3">
        <w:rPr>
          <w:bCs/>
          <w:sz w:val="28"/>
          <w:szCs w:val="28"/>
        </w:rPr>
        <w:t xml:space="preserve"> п. Кирпичный, п. Красноленинский, п. Луговской,</w:t>
      </w:r>
      <w:r w:rsidR="00B853E4">
        <w:rPr>
          <w:bCs/>
          <w:sz w:val="28"/>
          <w:szCs w:val="28"/>
        </w:rPr>
        <w:t xml:space="preserve"> </w:t>
      </w:r>
      <w:r w:rsidR="00B853E4">
        <w:rPr>
          <w:bCs/>
          <w:sz w:val="28"/>
          <w:szCs w:val="28"/>
        </w:rPr>
        <w:br/>
        <w:t>п.</w:t>
      </w:r>
      <w:r w:rsidR="00E8416F">
        <w:rPr>
          <w:bCs/>
          <w:sz w:val="28"/>
          <w:szCs w:val="28"/>
        </w:rPr>
        <w:t xml:space="preserve"> Кедровый, с. </w:t>
      </w:r>
      <w:r w:rsidR="009D28D3" w:rsidRPr="009D28D3">
        <w:rPr>
          <w:bCs/>
          <w:sz w:val="28"/>
          <w:szCs w:val="28"/>
        </w:rPr>
        <w:t xml:space="preserve">Троица, д. </w:t>
      </w:r>
      <w:proofErr w:type="spellStart"/>
      <w:r w:rsidR="009D28D3" w:rsidRPr="009D28D3">
        <w:rPr>
          <w:bCs/>
          <w:sz w:val="28"/>
          <w:szCs w:val="28"/>
        </w:rPr>
        <w:t>Шапша</w:t>
      </w:r>
      <w:proofErr w:type="spellEnd"/>
      <w:r w:rsidR="009D28D3" w:rsidRPr="009D28D3">
        <w:rPr>
          <w:bCs/>
          <w:sz w:val="28"/>
          <w:szCs w:val="28"/>
        </w:rPr>
        <w:t xml:space="preserve">, п. </w:t>
      </w:r>
      <w:proofErr w:type="spellStart"/>
      <w:r w:rsidR="009D28D3" w:rsidRPr="009D28D3">
        <w:rPr>
          <w:bCs/>
          <w:sz w:val="28"/>
          <w:szCs w:val="28"/>
        </w:rPr>
        <w:t>Выкатной</w:t>
      </w:r>
      <w:proofErr w:type="spellEnd"/>
      <w:r w:rsidR="009D28D3" w:rsidRPr="009D28D3">
        <w:rPr>
          <w:bCs/>
          <w:sz w:val="28"/>
          <w:szCs w:val="28"/>
        </w:rPr>
        <w:t xml:space="preserve">, п. Бобровский, </w:t>
      </w:r>
      <w:r w:rsidR="00B853E4">
        <w:rPr>
          <w:bCs/>
          <w:sz w:val="28"/>
          <w:szCs w:val="28"/>
        </w:rPr>
        <w:br/>
      </w:r>
      <w:r w:rsidR="009D28D3" w:rsidRPr="009D28D3">
        <w:rPr>
          <w:bCs/>
          <w:sz w:val="28"/>
          <w:szCs w:val="28"/>
        </w:rPr>
        <w:t xml:space="preserve">с. </w:t>
      </w:r>
      <w:proofErr w:type="spellStart"/>
      <w:r w:rsidR="009D28D3" w:rsidRPr="009D28D3">
        <w:rPr>
          <w:bCs/>
          <w:sz w:val="28"/>
          <w:szCs w:val="28"/>
        </w:rPr>
        <w:t>Селиярово</w:t>
      </w:r>
      <w:proofErr w:type="spellEnd"/>
      <w:r w:rsidR="009D28D3" w:rsidRPr="009D28D3">
        <w:rPr>
          <w:bCs/>
          <w:sz w:val="28"/>
          <w:szCs w:val="28"/>
        </w:rPr>
        <w:t xml:space="preserve">, с. Кышик. </w:t>
      </w:r>
    </w:p>
    <w:p w:rsidR="00A26846" w:rsidRDefault="00A26846" w:rsidP="00BF58E2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26846">
        <w:rPr>
          <w:bCs/>
          <w:sz w:val="28"/>
          <w:szCs w:val="28"/>
        </w:rPr>
        <w:t xml:space="preserve"> населенных пунктах: п.</w:t>
      </w:r>
      <w:r>
        <w:rPr>
          <w:bCs/>
          <w:sz w:val="28"/>
          <w:szCs w:val="28"/>
        </w:rPr>
        <w:t xml:space="preserve"> </w:t>
      </w:r>
      <w:r w:rsidRPr="00A26846">
        <w:rPr>
          <w:bCs/>
          <w:sz w:val="28"/>
          <w:szCs w:val="28"/>
        </w:rPr>
        <w:t>Бобровский, п.</w:t>
      </w:r>
      <w:r>
        <w:rPr>
          <w:bCs/>
          <w:sz w:val="28"/>
          <w:szCs w:val="28"/>
        </w:rPr>
        <w:t xml:space="preserve"> </w:t>
      </w:r>
      <w:r w:rsidRPr="00A26846">
        <w:rPr>
          <w:bCs/>
          <w:sz w:val="28"/>
          <w:szCs w:val="28"/>
        </w:rPr>
        <w:t>Кирпичный, п.</w:t>
      </w:r>
      <w:r>
        <w:rPr>
          <w:bCs/>
          <w:sz w:val="28"/>
          <w:szCs w:val="28"/>
        </w:rPr>
        <w:t xml:space="preserve"> </w:t>
      </w:r>
      <w:r w:rsidRPr="00A26846">
        <w:rPr>
          <w:bCs/>
          <w:sz w:val="28"/>
          <w:szCs w:val="28"/>
        </w:rPr>
        <w:t xml:space="preserve">Сибирский будут организованы мероприятия, посвященные рождественским колядкам.   </w:t>
      </w:r>
    </w:p>
    <w:p w:rsidR="00A26846" w:rsidRDefault="00A26846" w:rsidP="00E8416F">
      <w:pPr>
        <w:ind w:right="-1" w:firstLine="851"/>
        <w:jc w:val="both"/>
        <w:rPr>
          <w:bCs/>
          <w:sz w:val="28"/>
          <w:szCs w:val="28"/>
        </w:rPr>
      </w:pPr>
    </w:p>
    <w:p w:rsidR="009E66F8" w:rsidRPr="009E66F8" w:rsidRDefault="009E66F8" w:rsidP="009E66F8">
      <w:pPr>
        <w:ind w:right="-1" w:firstLine="708"/>
        <w:jc w:val="both"/>
        <w:rPr>
          <w:bCs/>
          <w:sz w:val="28"/>
          <w:szCs w:val="28"/>
        </w:rPr>
      </w:pPr>
      <w:r w:rsidRPr="009E66F8">
        <w:rPr>
          <w:bCs/>
          <w:sz w:val="28"/>
          <w:szCs w:val="28"/>
          <w:lang w:val="x-none"/>
        </w:rPr>
        <w:t>Учитывая вышеизложенное, комиссия постановила:</w:t>
      </w:r>
    </w:p>
    <w:p w:rsidR="009D28D3" w:rsidRPr="009D28D3" w:rsidRDefault="009D28D3" w:rsidP="009E66F8">
      <w:pPr>
        <w:ind w:right="-1"/>
        <w:jc w:val="both"/>
        <w:rPr>
          <w:bCs/>
          <w:sz w:val="28"/>
          <w:szCs w:val="28"/>
        </w:rPr>
      </w:pPr>
    </w:p>
    <w:p w:rsidR="009D28D3" w:rsidRPr="004F4617" w:rsidRDefault="009D28D3" w:rsidP="009E71BD">
      <w:pPr>
        <w:ind w:right="-1" w:firstLine="851"/>
        <w:jc w:val="both"/>
        <w:rPr>
          <w:b/>
          <w:bCs/>
          <w:szCs w:val="28"/>
        </w:rPr>
      </w:pPr>
    </w:p>
    <w:p w:rsidR="009E66F8" w:rsidRDefault="008D76D9" w:rsidP="009E71BD">
      <w:pPr>
        <w:numPr>
          <w:ilvl w:val="0"/>
          <w:numId w:val="17"/>
        </w:numPr>
        <w:ind w:left="0" w:right="-1" w:firstLine="708"/>
        <w:jc w:val="both"/>
        <w:rPr>
          <w:sz w:val="28"/>
          <w:szCs w:val="28"/>
        </w:rPr>
      </w:pPr>
      <w:r w:rsidRPr="008D76D9">
        <w:rPr>
          <w:sz w:val="28"/>
          <w:szCs w:val="28"/>
        </w:rPr>
        <w:t>Информацию</w:t>
      </w:r>
      <w:r w:rsidR="00471B88">
        <w:rPr>
          <w:sz w:val="28"/>
          <w:szCs w:val="28"/>
        </w:rPr>
        <w:t xml:space="preserve"> </w:t>
      </w:r>
      <w:r w:rsidR="00471B88" w:rsidRPr="00471B88">
        <w:rPr>
          <w:sz w:val="28"/>
          <w:szCs w:val="28"/>
        </w:rPr>
        <w:t>об организации мероприятий, направленных на предупреждение чрезвычайных происшествий с несовершеннолетними, а также с целью осуществления контроля за их времяпрепровождением в период зимних каникул в январе 2016 года</w:t>
      </w:r>
      <w:r w:rsidR="00471B88">
        <w:rPr>
          <w:sz w:val="28"/>
          <w:szCs w:val="28"/>
        </w:rPr>
        <w:t xml:space="preserve"> принять к сведен</w:t>
      </w:r>
      <w:r w:rsidR="00B853E4">
        <w:rPr>
          <w:sz w:val="28"/>
          <w:szCs w:val="28"/>
        </w:rPr>
        <w:t>и</w:t>
      </w:r>
      <w:r w:rsidR="00471B88">
        <w:rPr>
          <w:sz w:val="28"/>
          <w:szCs w:val="28"/>
        </w:rPr>
        <w:t>ю.</w:t>
      </w:r>
    </w:p>
    <w:p w:rsidR="00471B88" w:rsidRDefault="00471B88" w:rsidP="00471B88">
      <w:pPr>
        <w:ind w:right="-5" w:firstLine="708"/>
        <w:jc w:val="both"/>
        <w:rPr>
          <w:sz w:val="28"/>
        </w:rPr>
      </w:pPr>
      <w:r w:rsidRPr="00580C2C">
        <w:rPr>
          <w:sz w:val="28"/>
        </w:rPr>
        <w:t xml:space="preserve">Срок исполнения: </w:t>
      </w:r>
      <w:r>
        <w:rPr>
          <w:sz w:val="28"/>
        </w:rPr>
        <w:t>22 декабря 2015</w:t>
      </w:r>
      <w:r w:rsidRPr="00580C2C">
        <w:rPr>
          <w:sz w:val="28"/>
        </w:rPr>
        <w:t xml:space="preserve"> года.</w:t>
      </w:r>
    </w:p>
    <w:p w:rsidR="00716C03" w:rsidRDefault="00716C03" w:rsidP="00471B88">
      <w:pPr>
        <w:ind w:right="-5" w:firstLine="708"/>
        <w:jc w:val="both"/>
        <w:rPr>
          <w:sz w:val="28"/>
        </w:rPr>
      </w:pPr>
    </w:p>
    <w:p w:rsidR="00716C03" w:rsidRPr="00716C03" w:rsidRDefault="00716C03" w:rsidP="00FB67B8">
      <w:pPr>
        <w:pStyle w:val="a3"/>
        <w:numPr>
          <w:ilvl w:val="0"/>
          <w:numId w:val="17"/>
        </w:numPr>
        <w:ind w:left="0" w:right="-5" w:firstLine="709"/>
        <w:jc w:val="both"/>
        <w:rPr>
          <w:sz w:val="28"/>
        </w:rPr>
      </w:pPr>
      <w:r w:rsidRPr="00716C03">
        <w:rPr>
          <w:sz w:val="28"/>
        </w:rPr>
        <w:t xml:space="preserve">Комитету по образованию Ханты-Мансийского района, </w:t>
      </w:r>
      <w:r>
        <w:rPr>
          <w:sz w:val="28"/>
        </w:rPr>
        <w:t>главам</w:t>
      </w:r>
      <w:r w:rsidRPr="00716C03">
        <w:rPr>
          <w:sz w:val="28"/>
        </w:rPr>
        <w:t xml:space="preserve"> сельских </w:t>
      </w:r>
      <w:r>
        <w:rPr>
          <w:sz w:val="28"/>
        </w:rPr>
        <w:t>поселений</w:t>
      </w:r>
      <w:r w:rsidRPr="00716C03">
        <w:rPr>
          <w:sz w:val="28"/>
        </w:rPr>
        <w:t xml:space="preserve"> Ханты-Мансийского района в период с 31 декабря по </w:t>
      </w:r>
      <w:r>
        <w:rPr>
          <w:sz w:val="28"/>
        </w:rPr>
        <w:br/>
      </w:r>
      <w:r w:rsidRPr="00716C03">
        <w:rPr>
          <w:sz w:val="28"/>
        </w:rPr>
        <w:t>10 января 2015 года</w:t>
      </w:r>
      <w:r>
        <w:rPr>
          <w:sz w:val="28"/>
        </w:rPr>
        <w:t xml:space="preserve"> в образовательных организациях и сельских домах культуры:</w:t>
      </w:r>
    </w:p>
    <w:p w:rsidR="00716C03" w:rsidRDefault="002E4F62" w:rsidP="00716C03">
      <w:pPr>
        <w:pStyle w:val="a3"/>
        <w:ind w:left="0" w:right="-5" w:firstLine="709"/>
        <w:jc w:val="both"/>
        <w:rPr>
          <w:sz w:val="28"/>
        </w:rPr>
      </w:pPr>
      <w:r>
        <w:rPr>
          <w:sz w:val="28"/>
        </w:rPr>
        <w:t>2.1 О</w:t>
      </w:r>
      <w:r w:rsidR="00716C03">
        <w:rPr>
          <w:sz w:val="28"/>
        </w:rPr>
        <w:t>рганизовать работу кружков, спортивных секций, а также мероприятий для несовершеннолетних;</w:t>
      </w:r>
    </w:p>
    <w:p w:rsidR="00716C03" w:rsidRDefault="002E4F62" w:rsidP="00716C03">
      <w:pPr>
        <w:pStyle w:val="a3"/>
        <w:ind w:left="0" w:right="-5" w:firstLine="709"/>
        <w:jc w:val="both"/>
        <w:rPr>
          <w:sz w:val="28"/>
        </w:rPr>
      </w:pPr>
      <w:r>
        <w:rPr>
          <w:sz w:val="28"/>
        </w:rPr>
        <w:t>2.2 О</w:t>
      </w:r>
      <w:r w:rsidR="00FF15B7">
        <w:rPr>
          <w:sz w:val="28"/>
        </w:rPr>
        <w:t>беспечить проверку спортивного инвентаря и игрового оборудования;</w:t>
      </w:r>
    </w:p>
    <w:p w:rsidR="00FF15B7" w:rsidRDefault="00FF15B7" w:rsidP="00716C03">
      <w:pPr>
        <w:pStyle w:val="a3"/>
        <w:ind w:left="0" w:right="-5" w:firstLine="709"/>
        <w:jc w:val="both"/>
        <w:rPr>
          <w:sz w:val="28"/>
        </w:rPr>
      </w:pPr>
      <w:r>
        <w:rPr>
          <w:sz w:val="28"/>
        </w:rPr>
        <w:t>Срок исполнения: до 31 декабря 2015 года.</w:t>
      </w:r>
    </w:p>
    <w:p w:rsidR="00FF15B7" w:rsidRDefault="002E4F62" w:rsidP="00FF15B7">
      <w:pPr>
        <w:pStyle w:val="a3"/>
        <w:ind w:left="0" w:right="-5" w:firstLine="709"/>
        <w:jc w:val="both"/>
        <w:rPr>
          <w:sz w:val="28"/>
        </w:rPr>
      </w:pPr>
      <w:r>
        <w:rPr>
          <w:sz w:val="28"/>
        </w:rPr>
        <w:t>2.3 О</w:t>
      </w:r>
      <w:r w:rsidR="00FF15B7">
        <w:rPr>
          <w:sz w:val="28"/>
        </w:rPr>
        <w:t>беспечить досуговую занятость несовершеннолетних в клубах, сельских домах культуры, образовательных организациях;</w:t>
      </w:r>
    </w:p>
    <w:p w:rsidR="00FF15B7" w:rsidRDefault="00FF15B7" w:rsidP="00716C03">
      <w:pPr>
        <w:pStyle w:val="a3"/>
        <w:ind w:left="0" w:right="-5" w:firstLine="709"/>
        <w:jc w:val="both"/>
        <w:rPr>
          <w:sz w:val="28"/>
        </w:rPr>
      </w:pPr>
      <w:r>
        <w:rPr>
          <w:sz w:val="28"/>
        </w:rPr>
        <w:t>Срок исполнения: 12 января 2016 года.</w:t>
      </w:r>
    </w:p>
    <w:p w:rsidR="00FF15B7" w:rsidRDefault="00FF15B7" w:rsidP="00716C03">
      <w:pPr>
        <w:pStyle w:val="a3"/>
        <w:ind w:left="0" w:right="-5" w:firstLine="709"/>
        <w:jc w:val="both"/>
        <w:rPr>
          <w:sz w:val="28"/>
        </w:rPr>
      </w:pPr>
    </w:p>
    <w:p w:rsidR="002E4F62" w:rsidRDefault="00FF15B7" w:rsidP="00FF15B7">
      <w:pPr>
        <w:pStyle w:val="a3"/>
        <w:numPr>
          <w:ilvl w:val="0"/>
          <w:numId w:val="17"/>
        </w:numPr>
        <w:ind w:left="0" w:right="-5" w:firstLine="709"/>
        <w:jc w:val="both"/>
        <w:rPr>
          <w:sz w:val="28"/>
        </w:rPr>
      </w:pPr>
      <w:r>
        <w:rPr>
          <w:sz w:val="28"/>
        </w:rPr>
        <w:t>Начальнику отдела по организации работы комиссии по делам несо</w:t>
      </w:r>
      <w:r w:rsidR="002E4F62">
        <w:rPr>
          <w:sz w:val="28"/>
        </w:rPr>
        <w:t>вершеннолетних и защите их прав:</w:t>
      </w:r>
    </w:p>
    <w:p w:rsidR="00FF15B7" w:rsidRDefault="002E4F62" w:rsidP="002E4F62">
      <w:pPr>
        <w:pStyle w:val="a3"/>
        <w:numPr>
          <w:ilvl w:val="1"/>
          <w:numId w:val="17"/>
        </w:numPr>
        <w:ind w:left="0" w:right="-5" w:firstLine="709"/>
        <w:jc w:val="both"/>
        <w:rPr>
          <w:sz w:val="28"/>
        </w:rPr>
      </w:pPr>
      <w:r>
        <w:rPr>
          <w:sz w:val="28"/>
        </w:rPr>
        <w:t>В</w:t>
      </w:r>
      <w:r w:rsidR="00FF15B7">
        <w:rPr>
          <w:sz w:val="28"/>
        </w:rPr>
        <w:t>ключить в план работы комиссии в 1 квартале 2016 года рассмотрение вопроса «об организации мероприятий, направленных на предупреждение чрезвычайных происшествий с несовершеннолетними, а также организации занятости несовершеннолетних в каникулярное время».</w:t>
      </w:r>
    </w:p>
    <w:p w:rsidR="00FF15B7" w:rsidRDefault="00FF15B7" w:rsidP="00FF15B7">
      <w:pPr>
        <w:pStyle w:val="a3"/>
        <w:ind w:left="709" w:right="-5"/>
        <w:jc w:val="both"/>
        <w:rPr>
          <w:sz w:val="28"/>
        </w:rPr>
      </w:pPr>
      <w:r>
        <w:rPr>
          <w:sz w:val="28"/>
        </w:rPr>
        <w:t>Срок исполнения: до 01 апреля 2016 года.</w:t>
      </w:r>
    </w:p>
    <w:p w:rsidR="002E4F62" w:rsidRDefault="002E4F62" w:rsidP="002E4F62">
      <w:pPr>
        <w:pStyle w:val="a3"/>
        <w:ind w:left="0" w:right="-5" w:firstLine="709"/>
        <w:jc w:val="both"/>
        <w:rPr>
          <w:sz w:val="28"/>
        </w:rPr>
      </w:pPr>
      <w:r>
        <w:rPr>
          <w:sz w:val="28"/>
        </w:rPr>
        <w:t>3.2 Направить в МО МОВД «Ханты-Мансийский Реестры семей, несовершеннолетних, признанных находящимися в социально опасном положении.</w:t>
      </w:r>
    </w:p>
    <w:p w:rsidR="002E4F62" w:rsidRDefault="002E4F62" w:rsidP="002E4F62">
      <w:pPr>
        <w:pStyle w:val="a3"/>
        <w:ind w:left="0" w:right="-5" w:firstLine="709"/>
        <w:jc w:val="both"/>
        <w:rPr>
          <w:sz w:val="28"/>
        </w:rPr>
      </w:pPr>
      <w:r>
        <w:rPr>
          <w:sz w:val="28"/>
        </w:rPr>
        <w:t>Срок исполнения: до 28 декабря 2015 года.</w:t>
      </w:r>
    </w:p>
    <w:p w:rsidR="00055B21" w:rsidRDefault="002E4F62" w:rsidP="00FF15B7">
      <w:pPr>
        <w:pStyle w:val="a3"/>
        <w:ind w:left="709" w:right="-5"/>
        <w:jc w:val="both"/>
        <w:rPr>
          <w:sz w:val="28"/>
        </w:rPr>
      </w:pPr>
      <w:r>
        <w:rPr>
          <w:sz w:val="28"/>
        </w:rPr>
        <w:t xml:space="preserve"> </w:t>
      </w:r>
    </w:p>
    <w:p w:rsidR="00055B21" w:rsidRDefault="00055B21" w:rsidP="00055B21">
      <w:pPr>
        <w:pStyle w:val="a3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390DFC">
        <w:rPr>
          <w:sz w:val="28"/>
          <w:szCs w:val="28"/>
        </w:rPr>
        <w:t xml:space="preserve">Информацию </w:t>
      </w:r>
      <w:r w:rsidRPr="00390DFC">
        <w:rPr>
          <w:bCs/>
          <w:sz w:val="28"/>
          <w:szCs w:val="28"/>
        </w:rPr>
        <w:t xml:space="preserve">об исполнении настоящего постановления направить в отдел по организации работы комиссии по делам несовершеннолетних </w:t>
      </w:r>
      <w:r>
        <w:rPr>
          <w:bCs/>
          <w:sz w:val="28"/>
          <w:szCs w:val="28"/>
        </w:rPr>
        <w:br/>
      </w:r>
      <w:r w:rsidRPr="00390DFC">
        <w:rPr>
          <w:bCs/>
          <w:sz w:val="28"/>
          <w:szCs w:val="28"/>
        </w:rPr>
        <w:t>и защите их прав в установленные сроки.</w:t>
      </w:r>
    </w:p>
    <w:p w:rsidR="00055B21" w:rsidRPr="00390DFC" w:rsidRDefault="00055B21" w:rsidP="00055B21">
      <w:pPr>
        <w:pStyle w:val="a3"/>
        <w:ind w:left="709"/>
        <w:jc w:val="both"/>
        <w:rPr>
          <w:bCs/>
          <w:sz w:val="28"/>
          <w:szCs w:val="28"/>
        </w:rPr>
      </w:pPr>
    </w:p>
    <w:p w:rsidR="009E71BD" w:rsidRPr="00CC01A6" w:rsidRDefault="009E71BD" w:rsidP="00580C2C">
      <w:pPr>
        <w:numPr>
          <w:ilvl w:val="0"/>
          <w:numId w:val="17"/>
        </w:numPr>
        <w:tabs>
          <w:tab w:val="left" w:pos="993"/>
        </w:tabs>
        <w:ind w:right="-5" w:hanging="1067"/>
        <w:jc w:val="both"/>
        <w:rPr>
          <w:sz w:val="28"/>
        </w:rPr>
      </w:pPr>
      <w:r>
        <w:rPr>
          <w:sz w:val="28"/>
        </w:rPr>
        <w:t>Контроль за исполнением постановления оставляю за собой.</w:t>
      </w:r>
    </w:p>
    <w:p w:rsidR="009E71BD" w:rsidRDefault="009E71BD" w:rsidP="009E71BD">
      <w:pPr>
        <w:ind w:right="-5"/>
        <w:jc w:val="both"/>
        <w:rPr>
          <w:sz w:val="28"/>
        </w:rPr>
      </w:pPr>
    </w:p>
    <w:p w:rsidR="000063D3" w:rsidRDefault="000063D3" w:rsidP="00BF5475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E7115B" w:rsidRPr="00E06E33" w:rsidRDefault="00420CA4" w:rsidP="00BF5475">
      <w:pPr>
        <w:pStyle w:val="21"/>
        <w:tabs>
          <w:tab w:val="left" w:pos="7320"/>
        </w:tabs>
        <w:ind w:left="0"/>
        <w:rPr>
          <w:sz w:val="28"/>
          <w:szCs w:val="28"/>
        </w:rPr>
      </w:pPr>
      <w:r w:rsidRPr="00E06E33">
        <w:rPr>
          <w:sz w:val="28"/>
          <w:szCs w:val="28"/>
        </w:rPr>
        <w:t>Председатель</w:t>
      </w:r>
      <w:r w:rsidR="00F503EA" w:rsidRPr="00E06E33">
        <w:rPr>
          <w:sz w:val="28"/>
          <w:szCs w:val="28"/>
        </w:rPr>
        <w:t xml:space="preserve"> комиссии</w:t>
      </w:r>
      <w:r w:rsidR="007B0F7E" w:rsidRPr="00E06E33">
        <w:rPr>
          <w:sz w:val="28"/>
          <w:szCs w:val="28"/>
        </w:rPr>
        <w:t xml:space="preserve">                             </w:t>
      </w:r>
      <w:r w:rsidR="00FA2DE8" w:rsidRPr="00E06E33">
        <w:rPr>
          <w:sz w:val="28"/>
          <w:szCs w:val="28"/>
        </w:rPr>
        <w:t xml:space="preserve">   </w:t>
      </w:r>
      <w:r w:rsidR="00E06E33">
        <w:rPr>
          <w:sz w:val="28"/>
          <w:szCs w:val="28"/>
        </w:rPr>
        <w:t xml:space="preserve">                           </w:t>
      </w:r>
      <w:proofErr w:type="spellStart"/>
      <w:r w:rsidR="00E06E33">
        <w:rPr>
          <w:sz w:val="28"/>
          <w:szCs w:val="28"/>
        </w:rPr>
        <w:t>В.М.</w:t>
      </w:r>
      <w:bookmarkStart w:id="0" w:name="_GoBack"/>
      <w:bookmarkEnd w:id="0"/>
      <w:r w:rsidR="00E06E33">
        <w:rPr>
          <w:sz w:val="28"/>
          <w:szCs w:val="28"/>
        </w:rPr>
        <w:t>Гончаренко</w:t>
      </w:r>
      <w:proofErr w:type="spellEnd"/>
    </w:p>
    <w:sectPr w:rsidR="00E7115B" w:rsidRPr="00E06E33" w:rsidSect="002E4F62">
      <w:pgSz w:w="11906" w:h="16838"/>
      <w:pgMar w:top="1418" w:right="1276" w:bottom="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1D9B"/>
    <w:multiLevelType w:val="hybridMultilevel"/>
    <w:tmpl w:val="961C367C"/>
    <w:lvl w:ilvl="0" w:tplc="A4C82A8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93951"/>
    <w:multiLevelType w:val="multilevel"/>
    <w:tmpl w:val="274861FA"/>
    <w:lvl w:ilvl="0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4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6"/>
  </w:num>
  <w:num w:numId="13">
    <w:abstractNumId w:val="3"/>
  </w:num>
  <w:num w:numId="14">
    <w:abstractNumId w:val="17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3D3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5B21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6B6"/>
    <w:rsid w:val="001350ED"/>
    <w:rsid w:val="00135128"/>
    <w:rsid w:val="00135D2C"/>
    <w:rsid w:val="00136303"/>
    <w:rsid w:val="00136DE5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5CAE"/>
    <w:rsid w:val="00236122"/>
    <w:rsid w:val="002366CE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4F62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1B88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4DED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8A8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C03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5D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6D9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47D96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8D3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6F8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5D66"/>
    <w:rsid w:val="00A2684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4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8E2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D0529"/>
    <w:rsid w:val="00DD0D0E"/>
    <w:rsid w:val="00DD19A7"/>
    <w:rsid w:val="00DD28DC"/>
    <w:rsid w:val="00DD317E"/>
    <w:rsid w:val="00DD503F"/>
    <w:rsid w:val="00DD589D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16F"/>
    <w:rsid w:val="00E84A1B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F8A"/>
    <w:rsid w:val="00EC1453"/>
    <w:rsid w:val="00EC27E1"/>
    <w:rsid w:val="00EC2B56"/>
    <w:rsid w:val="00EC2E7D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D9"/>
    <w:rsid w:val="00F456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5B7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754DA7-5DA8-4944-8CE4-089D9924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6F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E66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E66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14757-5556-49AE-9B2B-EA1DA0B7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4</cp:revision>
  <cp:lastPrinted>2015-12-22T05:34:00Z</cp:lastPrinted>
  <dcterms:created xsi:type="dcterms:W3CDTF">2015-12-23T08:35:00Z</dcterms:created>
  <dcterms:modified xsi:type="dcterms:W3CDTF">2015-12-23T10:01:00Z</dcterms:modified>
</cp:coreProperties>
</file>